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B67" w14:textId="4131FCF7" w:rsidR="00465F06" w:rsidRPr="00465F06" w:rsidRDefault="00465F06" w:rsidP="00465F06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465F06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1. Основная информация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720"/>
      </w:tblGrid>
      <w:tr w:rsidR="00465F06" w:rsidRPr="00465F06" w14:paraId="2093ECCA" w14:textId="77777777" w:rsidTr="00465F06">
        <w:trPr>
          <w:trHeight w:val="5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BD39C" w14:textId="1D1620DB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Автор</w:t>
            </w:r>
            <w:r w:rsidR="00034A9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1BE71" w14:textId="17C63E9C" w:rsidR="00465F06" w:rsidRPr="00465F06" w:rsidRDefault="00034A9D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Гамин Вадим, Андреев</w:t>
            </w:r>
            <w:r w:rsidR="00896811" w:rsidRPr="00896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896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Владимир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Терешков Александр, Дутова Инна, Андреева Полина, Козлова Полина</w:t>
            </w:r>
          </w:p>
        </w:tc>
      </w:tr>
      <w:tr w:rsidR="00465F06" w:rsidRPr="00465F06" w14:paraId="4C8F66F5" w14:textId="77777777" w:rsidTr="00465F06">
        <w:trPr>
          <w:trHeight w:val="5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FBEE6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Задача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B5C44" w14:textId="77568352" w:rsidR="00465F06" w:rsidRPr="00896811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6811">
              <w:rPr>
                <w:rFonts w:ascii="Times New Roman" w:hAnsi="Times New Roman" w:cs="Times New Roman"/>
                <w:color w:val="343541"/>
                <w:sz w:val="24"/>
                <w:szCs w:val="24"/>
              </w:rPr>
              <w:t>Разработка back-end решения для голосового управления автомобилем</w:t>
            </w:r>
          </w:p>
        </w:tc>
      </w:tr>
      <w:tr w:rsidR="00465F06" w:rsidRPr="00465F06" w14:paraId="7426FA23" w14:textId="77777777" w:rsidTr="00465F06">
        <w:trPr>
          <w:trHeight w:val="8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D9F12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Бизнес постановка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C35C0" w14:textId="24427140" w:rsidR="00465F06" w:rsidRPr="00896811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6811">
              <w:rPr>
                <w:rFonts w:ascii="Times New Roman" w:hAnsi="Times New Roman" w:cs="Times New Roman"/>
                <w:color w:val="343541"/>
                <w:sz w:val="24"/>
                <w:szCs w:val="24"/>
              </w:rPr>
              <w:t>Необходимо с использованием любой доступной модели распознавания речи реализовать набор команд для управления автомобилем, которые будут доступны внутри автомобиля, вблизи автомобиля и вдали от него (из другого города или дачи). Команды управления должны передаваться через API для управления автомобилем. Также необходимо составить документацию для API, описывающую его использование.</w:t>
            </w:r>
          </w:p>
        </w:tc>
      </w:tr>
      <w:tr w:rsidR="00465F06" w:rsidRPr="00465F06" w14:paraId="0F844B91" w14:textId="77777777" w:rsidTr="00465F06">
        <w:trPr>
          <w:trHeight w:val="83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7066E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Связанные документы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3E5A1" w14:textId="6503F6BA" w:rsidR="00465F06" w:rsidRDefault="00000000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A59C3" w:rsidRPr="007C59E4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https://github.com/vovandreevik/speech-recognition-model</w:t>
              </w:r>
            </w:hyperlink>
          </w:p>
          <w:p w14:paraId="239E6B3A" w14:textId="7A08E0AA" w:rsidR="00FA59C3" w:rsidRPr="00896811" w:rsidRDefault="00FA59C3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153B5B1" w14:textId="77777777" w:rsidR="00465F06" w:rsidRPr="00465F06" w:rsidRDefault="00465F06" w:rsidP="00465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36CC7B" w14:textId="1C32E5F6" w:rsidR="00465F06" w:rsidRPr="00465F06" w:rsidRDefault="00465F06" w:rsidP="00465F06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465F06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1.1 История изменений документа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302"/>
        <w:gridCol w:w="4231"/>
        <w:gridCol w:w="2813"/>
      </w:tblGrid>
      <w:tr w:rsidR="00465F06" w:rsidRPr="00465F06" w14:paraId="02B0E6E9" w14:textId="77777777" w:rsidTr="00034A9D">
        <w:trPr>
          <w:trHeight w:val="5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F449B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Версия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7B172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Дата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F32AB" w14:textId="60094BEA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Автор</w:t>
            </w:r>
            <w:r w:rsidR="00034A9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ы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76BD6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Описание изменений</w:t>
            </w:r>
          </w:p>
        </w:tc>
      </w:tr>
      <w:tr w:rsidR="00465F06" w:rsidRPr="00465F06" w14:paraId="791DD29D" w14:textId="77777777" w:rsidTr="00034A9D">
        <w:trPr>
          <w:trHeight w:val="5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05B6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ED143" w14:textId="04544FD8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11.10</w:t>
            </w: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ECF62" w14:textId="534BFCFA" w:rsidR="00465F06" w:rsidRPr="00465F06" w:rsidRDefault="00034A9D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Гамин Вадим, </w:t>
            </w:r>
            <w:r w:rsidR="00896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Андреев</w:t>
            </w:r>
            <w:r w:rsidR="00896811" w:rsidRPr="00896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896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Владимир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Терешков Александр, Дутова Инна, Андреева Полина, Козлова Полина</w:t>
            </w:r>
          </w:p>
        </w:tc>
        <w:tc>
          <w:tcPr>
            <w:tcW w:w="56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6A67D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Создана первая версия документа</w:t>
            </w:r>
          </w:p>
        </w:tc>
      </w:tr>
      <w:tr w:rsidR="00896811" w:rsidRPr="00465F06" w14:paraId="57C298D2" w14:textId="77777777" w:rsidTr="00034A9D">
        <w:trPr>
          <w:trHeight w:val="5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BB57" w14:textId="19C7DCC3" w:rsidR="00896811" w:rsidRPr="00896811" w:rsidRDefault="00896811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9DB1" w14:textId="174A00D0" w:rsidR="00896811" w:rsidRDefault="00896811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.10</w:t>
            </w: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8C22" w14:textId="18AB977A" w:rsidR="00896811" w:rsidRDefault="00896811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Гамин Вадим, Андреев</w:t>
            </w:r>
            <w:r w:rsidRPr="00896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Владимир, Терешков Александр, Дутова Инна, Андреева Полина, Козлова Полина</w:t>
            </w:r>
          </w:p>
        </w:tc>
        <w:tc>
          <w:tcPr>
            <w:tcW w:w="56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BF81" w14:textId="37073DC1" w:rsidR="00896811" w:rsidRPr="00465F06" w:rsidRDefault="00896811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Создана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финальная</w:t>
            </w: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версия документа</w:t>
            </w:r>
          </w:p>
        </w:tc>
      </w:tr>
    </w:tbl>
    <w:p w14:paraId="0825BCA3" w14:textId="77777777" w:rsidR="00465F06" w:rsidRPr="00465F06" w:rsidRDefault="00465F06" w:rsidP="00465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C26666" w14:textId="77777777" w:rsidR="00465F06" w:rsidRPr="00465F06" w:rsidRDefault="00465F06" w:rsidP="00465F06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465F06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2. Запрос/Ответ</w:t>
      </w:r>
    </w:p>
    <w:p w14:paraId="7EDF1ED5" w14:textId="6792B0F3" w:rsidR="00465F06" w:rsidRPr="00465F06" w:rsidRDefault="00465F06" w:rsidP="00465F06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5F06">
        <w:rPr>
          <w:rFonts w:ascii="Arial" w:eastAsia="Times New Roman" w:hAnsi="Arial" w:cs="Arial"/>
          <w:color w:val="000000"/>
          <w:kern w:val="0"/>
          <w14:ligatures w14:val="none"/>
        </w:rPr>
        <w:t xml:space="preserve">Пример запроса и ответа </w:t>
      </w:r>
      <w:r>
        <w:rPr>
          <w:rFonts w:ascii="Segoe UI" w:hAnsi="Segoe UI" w:cs="Segoe UI"/>
          <w:color w:val="343541"/>
        </w:rPr>
        <w:t>набора команд для управления автомобилем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492"/>
      </w:tblGrid>
      <w:tr w:rsidR="00B827F4" w:rsidRPr="00465F06" w14:paraId="1CA67714" w14:textId="77777777" w:rsidTr="00B827F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ED208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Запрос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5219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Ответ</w:t>
            </w:r>
          </w:p>
        </w:tc>
      </w:tr>
      <w:tr w:rsidR="00B827F4" w:rsidRPr="00465F06" w14:paraId="673EA4E1" w14:textId="77777777" w:rsidTr="00B827F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66C50" w14:textId="6456BDF8" w:rsidR="00B827F4" w:rsidRPr="00B827F4" w:rsidRDefault="00034A9D" w:rsidP="00B8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"завести двигатель"</w:t>
            </w:r>
            <w:r w:rsid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="00B827F4"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"заглушить двигатель"</w:t>
            </w:r>
            <w:r w:rsid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="00B827F4"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"открыть автомобиль"</w:t>
            </w:r>
          </w:p>
          <w:p w14:paraId="5AC5FC32" w14:textId="77777777" w:rsidR="00B827F4" w:rsidRPr="00B827F4" w:rsidRDefault="00B827F4" w:rsidP="00B8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"закрыть автомобиль" </w:t>
            </w:r>
          </w:p>
          <w:p w14:paraId="786900C6" w14:textId="77777777" w:rsidR="00B827F4" w:rsidRDefault="00B827F4" w:rsidP="00B8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"включить сигнализацию" </w:t>
            </w:r>
          </w:p>
          <w:p w14:paraId="745BD31F" w14:textId="74F3B768" w:rsidR="00B827F4" w:rsidRPr="00B827F4" w:rsidRDefault="00B827F4" w:rsidP="00B8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"включить подогрев сидений"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ткрой багажник"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однять звонок"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"включить подогрев руля"</w:t>
            </w:r>
          </w:p>
          <w:p w14:paraId="01BF45A6" w14:textId="259EA31F" w:rsidR="00B827F4" w:rsidRPr="00465F06" w:rsidRDefault="00B827F4" w:rsidP="00B8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 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Pr="00B82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величить громкость"  </w:t>
            </w:r>
          </w:p>
          <w:p w14:paraId="17B70158" w14:textId="44D009DE" w:rsidR="00465F06" w:rsidRPr="00465F06" w:rsidRDefault="00465F06" w:rsidP="00B8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FC328" w14:textId="7CDE591D" w:rsidR="00465F06" w:rsidRPr="00465F06" w:rsidRDefault="00034A9D" w:rsidP="00034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"автомобиль запущен"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"автомобиль заглушен"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"автомобиль открыт"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"автомобиль закрыт"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"сигнализация включена"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</w:t>
            </w:r>
            <w:r w:rsidR="00F27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одогрев сидений включен"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</w:t>
            </w:r>
            <w:r w:rsidR="00F27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</w:t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агажник открыт"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</w:t>
            </w:r>
            <w:r w:rsidR="00F27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</w:t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вонок принят"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"</w:t>
            </w:r>
            <w:r w:rsidR="00F27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одогрев руля включен"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="00F27ED3"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"</w:t>
            </w:r>
            <w:r w:rsidR="00F27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Pr="00034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ровень громкости увеличен"</w:t>
            </w:r>
          </w:p>
        </w:tc>
      </w:tr>
    </w:tbl>
    <w:p w14:paraId="69483349" w14:textId="77777777" w:rsidR="00465F06" w:rsidRPr="00465F06" w:rsidRDefault="00465F06" w:rsidP="00465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E478C6" w14:textId="77777777" w:rsidR="00465F06" w:rsidRPr="00465F06" w:rsidRDefault="00465F06" w:rsidP="00465F06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465F06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3. Входные параметры</w:t>
      </w:r>
    </w:p>
    <w:p w14:paraId="34D37D0E" w14:textId="77777777" w:rsidR="00465F06" w:rsidRPr="00465F06" w:rsidRDefault="00465F06" w:rsidP="00465F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1134"/>
        <w:gridCol w:w="1559"/>
        <w:gridCol w:w="1843"/>
        <w:gridCol w:w="1692"/>
      </w:tblGrid>
      <w:tr w:rsidR="00AF7656" w:rsidRPr="00465F06" w14:paraId="0AA6BEAD" w14:textId="77777777" w:rsidTr="00896811">
        <w:trPr>
          <w:trHeight w:val="885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142E6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№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04FF8" w14:textId="260B42EE" w:rsidR="00465F06" w:rsidRPr="00465F06" w:rsidRDefault="00896811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681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Функция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88B79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Тип данных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B8B81" w14:textId="2AC0082C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Обязатель</w:t>
            </w:r>
            <w:r w:rsidR="0089681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>-</w:t>
            </w: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ность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3B8F1" w14:textId="77777777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Описание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D0BE" w14:textId="66D8E822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Варианты значений</w:t>
            </w:r>
            <w:r w:rsidR="00F05C99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  параметров</w:t>
            </w:r>
          </w:p>
        </w:tc>
      </w:tr>
      <w:tr w:rsidR="00AF7656" w:rsidRPr="00465F06" w14:paraId="7FD1B7A9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2E886" w14:textId="40AFD91F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F2A14" w14:textId="585638B4" w:rsidR="00465F06" w:rsidRPr="00465F06" w:rsidRDefault="00187765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s</w:t>
            </w:r>
            <w:r w:rsidR="00906928" w:rsidRPr="00906928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ignaling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E3376" w14:textId="5473DD19" w:rsidR="00465F06" w:rsidRPr="00465F06" w:rsidRDefault="009255BE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8E273" w14:textId="1E914978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</w:t>
            </w:r>
            <w:r w:rsidR="00465F06"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4328A" w14:textId="522B674C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Сигнализация</w:t>
            </w:r>
            <w:r w:rsidR="009255BE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 xml:space="preserve">: </w:t>
            </w:r>
            <w:r w:rsidR="009255B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включить, выключить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3AD07" w14:textId="73654049" w:rsidR="00465F06" w:rsidRPr="00465F06" w:rsidRDefault="009255BE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On, off</w:t>
            </w:r>
          </w:p>
        </w:tc>
      </w:tr>
      <w:tr w:rsidR="00AF7656" w:rsidRPr="00465F06" w14:paraId="084BCE47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D198" w14:textId="0D3BBEBE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9027" w14:textId="7F964F09" w:rsidR="00465F06" w:rsidRPr="00465F06" w:rsidRDefault="00D660DA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launch_Car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2380" w14:textId="340A2AF9" w:rsidR="00465F06" w:rsidRPr="00465F06" w:rsidRDefault="009255BE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1BE96" w14:textId="3DBBE17D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</w:t>
            </w:r>
            <w:r w:rsidR="00465F06"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97F93" w14:textId="1CC99253" w:rsidR="00465F06" w:rsidRPr="00465F06" w:rsidRDefault="00D660DA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Запуск двигателя</w:t>
            </w:r>
            <w:r w:rsidR="00925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  <w:r w:rsidR="00925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завести, </w:t>
            </w:r>
            <w:r w:rsidR="001237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заглушить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E047" w14:textId="0E601A3F" w:rsidR="00465F06" w:rsidRPr="00465F06" w:rsidRDefault="009255BE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On, off</w:t>
            </w:r>
          </w:p>
        </w:tc>
      </w:tr>
      <w:tr w:rsidR="00AF7656" w:rsidRPr="00465F06" w14:paraId="1900E076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51C09" w14:textId="56C56A6E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15F7C" w14:textId="04C34F37" w:rsidR="00465F06" w:rsidRPr="00465F06" w:rsidRDefault="00F05C9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heated_seats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8E632" w14:textId="07B2540C" w:rsidR="00465F06" w:rsidRPr="00465F06" w:rsidRDefault="009255BE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3F750" w14:textId="525DC012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882A" w14:textId="2EDAE580" w:rsidR="00465F06" w:rsidRPr="00465F06" w:rsidRDefault="00B7381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Подогрев </w:t>
            </w:r>
            <w:r w:rsidR="00F05C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сидений</w:t>
            </w:r>
            <w:r w:rsidR="00925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:</w:t>
            </w:r>
            <w:r w:rsidR="00F05C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F05C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включить, выключить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B6D67" w14:textId="17DBA1C1" w:rsidR="00465F06" w:rsidRPr="00465F06" w:rsidRDefault="009255BE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On, off</w:t>
            </w:r>
          </w:p>
        </w:tc>
      </w:tr>
      <w:tr w:rsidR="00AF7656" w:rsidRPr="00034A9D" w14:paraId="68CEAB16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4E19" w14:textId="7896EF6E" w:rsidR="00AF7656" w:rsidRPr="00AF765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  <w:r w:rsidR="00AF76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.1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CC01" w14:textId="6F3FEB11" w:rsidR="00AF7656" w:rsidRPr="00AF7656" w:rsidRDefault="00AF7656" w:rsidP="00AF76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heated_Steering_Wheel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21AC" w14:textId="182E073A" w:rsidR="00AF765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9F20" w14:textId="719E4555" w:rsidR="00AF7656" w:rsidRPr="00465F06" w:rsidRDefault="00AF7656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47B8" w14:textId="64E06AC2" w:rsidR="00AF765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Подогрев руля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включить, выключить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476B" w14:textId="5FD92BCC" w:rsidR="00AF765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On, off</w:t>
            </w:r>
          </w:p>
        </w:tc>
      </w:tr>
      <w:tr w:rsidR="00AF7656" w:rsidRPr="00465F06" w14:paraId="565CE4AA" w14:textId="77777777" w:rsidTr="00896811">
        <w:trPr>
          <w:trHeight w:val="573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FD2C0" w14:textId="4268188A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4FF51" w14:textId="26461814" w:rsidR="00465F06" w:rsidRPr="00465F06" w:rsidRDefault="00B7381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door</w:t>
            </w:r>
            <w:r w:rsidR="009255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3B206" w14:textId="7FA1F70E" w:rsidR="00465F06" w:rsidRPr="00465F06" w:rsidRDefault="00F05C9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63B9" w14:textId="1B64B500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</w:t>
            </w:r>
            <w:r w:rsidR="009255B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B9E59" w14:textId="21455451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Открыть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закрыть двери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6BCFB" w14:textId="6CEA5EBB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Open, close</w:t>
            </w:r>
          </w:p>
        </w:tc>
      </w:tr>
      <w:tr w:rsidR="00AF7656" w:rsidRPr="00465F06" w14:paraId="2F395186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D34C9" w14:textId="1D93AE6F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D37F" w14:textId="2EBCF926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music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465C2" w14:textId="413A1C56" w:rsidR="00465F06" w:rsidRPr="00465F06" w:rsidRDefault="00F05C9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0AD47" w14:textId="65A120E2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</w:t>
            </w:r>
            <w:r w:rsidR="00465F06"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4428C" w14:textId="173BCCBA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Увеличить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понизить громкость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9F92E" w14:textId="0432C383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+, -</w:t>
            </w:r>
          </w:p>
        </w:tc>
      </w:tr>
      <w:tr w:rsidR="00AF7656" w:rsidRPr="00465F06" w14:paraId="7F9CE7DE" w14:textId="77777777" w:rsidTr="00896811">
        <w:trPr>
          <w:trHeight w:val="586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9463D" w14:textId="644ACD14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873B8" w14:textId="6A0571C4" w:rsidR="00465F06" w:rsidRPr="00465F06" w:rsidRDefault="00F05C9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mileage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C205A" w14:textId="1261A70F" w:rsidR="00465F06" w:rsidRPr="00465F06" w:rsidRDefault="00F05C9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1F39E" w14:textId="0BD9FA31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</w:t>
            </w:r>
            <w:r w:rsidR="00465F06"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B9C7D" w14:textId="1334908C" w:rsidR="00465F06" w:rsidRPr="00465F06" w:rsidRDefault="00F05C99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Пробег</w:t>
            </w:r>
            <w:r w:rsidR="00766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за все время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21B4" w14:textId="51C591BB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F7656" w:rsidRPr="00465F06" w14:paraId="096C3771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8206A" w14:textId="39021A9B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06A96" w14:textId="1C151568" w:rsidR="00465F06" w:rsidRPr="00465F06" w:rsidRDefault="00766E1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 xml:space="preserve">power_Reserve 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5BB6F" w14:textId="17BECC25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45AFA" w14:textId="2AD5D431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</w:t>
            </w:r>
            <w:r w:rsidR="00465F06"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317DC" w14:textId="770B8698" w:rsidR="00465F06" w:rsidRPr="00465F06" w:rsidRDefault="00766E1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Запас хода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5A9E" w14:textId="0F6657DC" w:rsidR="00465F06" w:rsidRPr="00465F06" w:rsidRDefault="00465F0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F7656" w:rsidRPr="00465F06" w14:paraId="25B6540E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7ADF0" w14:textId="0657A47E" w:rsidR="00465F06" w:rsidRPr="00465F06" w:rsidRDefault="00B827F4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89965" w14:textId="5933D825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call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17CED" w14:textId="76DE9DAC" w:rsidR="00465F06" w:rsidRPr="00465F06" w:rsidRDefault="00011A60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boolean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263A5" w14:textId="1C5C63ED" w:rsidR="00465F06" w:rsidRPr="00465F06" w:rsidRDefault="00906928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</w:t>
            </w:r>
            <w:r w:rsidR="00465F06" w:rsidRPr="00465F0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78B9" w14:textId="63846914" w:rsidR="00465F06" w:rsidRPr="00465F06" w:rsidRDefault="00AF7656" w:rsidP="00465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Поднять звонок 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/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Отклонить звонок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B0A4" w14:textId="1ABD1C9B" w:rsidR="00465F06" w:rsidRPr="00465F06" w:rsidRDefault="00011A60" w:rsidP="00AF76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true, false</w:t>
            </w:r>
          </w:p>
        </w:tc>
      </w:tr>
      <w:tr w:rsidR="00725035" w:rsidRPr="00465F06" w14:paraId="021D5346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698D" w14:textId="2452728E" w:rsidR="00725035" w:rsidRPr="00B827F4" w:rsidRDefault="00B827F4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0889" w14:textId="2D420E80" w:rsidR="00896811" w:rsidRPr="00725035" w:rsidRDefault="00896811" w:rsidP="00725035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2"/>
                <w:szCs w:val="22"/>
                <w:lang w:val="en-US"/>
              </w:rPr>
            </w:pPr>
            <w:r w:rsidRPr="00896811">
              <w:rPr>
                <w:rFonts w:ascii="inherit" w:hAnsi="inherit"/>
                <w:color w:val="202124"/>
                <w:sz w:val="22"/>
                <w:szCs w:val="22"/>
                <w:lang w:val="en-US"/>
              </w:rPr>
              <w:t>automatic_Seat_Mirror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4019" w14:textId="251D53B2" w:rsidR="00725035" w:rsidRPr="00ED00A1" w:rsidRDefault="00ED00A1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float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A7C5" w14:textId="612E0C61" w:rsidR="00725035" w:rsidRPr="00725035" w:rsidRDefault="00725035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FC3E" w14:textId="46311EA1" w:rsidR="00725035" w:rsidRDefault="00725035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Автоматическая настройка сидений и зеркал в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зависимости от роста водителя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C1E6" w14:textId="5C8DA6D1" w:rsidR="00725035" w:rsidRPr="00ED00A1" w:rsidRDefault="00ED00A1" w:rsidP="00AF76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Указывается рост водителя. Например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177</w:t>
            </w:r>
          </w:p>
        </w:tc>
      </w:tr>
      <w:tr w:rsidR="00766E14" w:rsidRPr="00465F06" w14:paraId="77408E08" w14:textId="77777777" w:rsidTr="00896811">
        <w:trPr>
          <w:trHeight w:val="830"/>
        </w:trPr>
        <w:tc>
          <w:tcPr>
            <w:tcW w:w="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A9AA" w14:textId="77041524" w:rsidR="00766E14" w:rsidRPr="00766E14" w:rsidRDefault="00766E14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1</w:t>
            </w:r>
            <w:r w:rsidR="00B827F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B78D" w14:textId="42208C48" w:rsidR="00766E14" w:rsidRDefault="00011A60" w:rsidP="00725035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2"/>
                <w:szCs w:val="22"/>
                <w:lang w:val="en-US"/>
              </w:rPr>
            </w:pPr>
            <w:r>
              <w:rPr>
                <w:rFonts w:ascii="inherit" w:hAnsi="inherit"/>
                <w:color w:val="202124"/>
                <w:sz w:val="22"/>
                <w:szCs w:val="22"/>
                <w:lang w:val="en-US"/>
              </w:rPr>
              <w:t>trunk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5910" w14:textId="4672EF63" w:rsidR="00766E14" w:rsidRDefault="00011A60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string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A788" w14:textId="77536318" w:rsidR="00766E14" w:rsidRPr="00011A60" w:rsidRDefault="00011A60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FBBF" w14:textId="6B07AAE8" w:rsidR="00766E14" w:rsidRPr="00011A60" w:rsidRDefault="00011A60" w:rsidP="00465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Открыть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/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закрыть багажник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8EFA" w14:textId="77777777" w:rsidR="00766E14" w:rsidRDefault="00766E14" w:rsidP="00AF76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B23CB72" w14:textId="6624AB1D" w:rsidR="00011A60" w:rsidRPr="00011A60" w:rsidRDefault="00011A60" w:rsidP="00011A6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open, close</w:t>
            </w:r>
          </w:p>
        </w:tc>
      </w:tr>
    </w:tbl>
    <w:p w14:paraId="04D058BF" w14:textId="77777777" w:rsidR="004B67F8" w:rsidRDefault="004B67F8"/>
    <w:p w14:paraId="6D8413F5" w14:textId="262C8C55" w:rsidR="000A07F2" w:rsidRPr="00465F06" w:rsidRDefault="000A07F2" w:rsidP="000A07F2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4</w:t>
      </w:r>
      <w:r w:rsidRPr="00465F06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Доступность выполнения команд пользователя в зависимости от расстояния до автомобиля</w:t>
      </w:r>
    </w:p>
    <w:p w14:paraId="6BA3C240" w14:textId="0358613D" w:rsidR="000A07F2" w:rsidRDefault="000A07F2" w:rsidP="000A07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3545"/>
        <w:gridCol w:w="3402"/>
        <w:gridCol w:w="3118"/>
      </w:tblGrid>
      <w:tr w:rsidR="000A07F2" w14:paraId="442DC6EF" w14:textId="77777777" w:rsidTr="000A07F2">
        <w:trPr>
          <w:trHeight w:val="2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5FF1B0" w14:textId="3E7B95DA" w:rsidR="000A07F2" w:rsidRPr="000A07F2" w:rsidRDefault="000A0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7F2">
              <w:rPr>
                <w:rFonts w:ascii="Arial" w:hAnsi="Arial" w:cs="Arial"/>
                <w:b/>
                <w:bCs/>
              </w:rPr>
              <w:t>Внутри автомобиля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FC797B8" w14:textId="168CDAF4" w:rsidR="000A07F2" w:rsidRPr="000A07F2" w:rsidRDefault="000A0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7F2">
              <w:rPr>
                <w:rFonts w:ascii="Arial" w:hAnsi="Arial" w:cs="Arial"/>
                <w:b/>
                <w:bCs/>
              </w:rPr>
              <w:t>Рядом с автомобилем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714632E" w14:textId="426F6019" w:rsidR="000A07F2" w:rsidRPr="000A07F2" w:rsidRDefault="000A0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7F2">
              <w:rPr>
                <w:rFonts w:ascii="Arial" w:hAnsi="Arial" w:cs="Arial"/>
                <w:b/>
                <w:bCs/>
              </w:rPr>
              <w:t>Далеко от автомобиля</w:t>
            </w:r>
          </w:p>
        </w:tc>
      </w:tr>
      <w:tr w:rsidR="000A07F2" w14:paraId="6E6B4B21" w14:textId="77777777" w:rsidTr="000A07F2">
        <w:trPr>
          <w:trHeight w:val="44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13F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автомобиль, </w:t>
            </w:r>
          </w:p>
          <w:p w14:paraId="72113F48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закрыть автомобиль, </w:t>
            </w:r>
          </w:p>
          <w:p w14:paraId="2EA8BBAD" w14:textId="1A34AE59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сигнализацию, </w:t>
            </w:r>
          </w:p>
          <w:p w14:paraId="216B9A39" w14:textId="38083A13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выключить сигнализацию, запустить двигатель, </w:t>
            </w:r>
          </w:p>
          <w:p w14:paraId="62494C59" w14:textId="077EAAD0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заглушить двигатель, </w:t>
            </w:r>
          </w:p>
          <w:p w14:paraId="58D486CD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</w:p>
          <w:p w14:paraId="15E1DB02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 хода, </w:t>
            </w:r>
          </w:p>
          <w:p w14:paraId="2EF40E03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подогрев сидений, выключить подогрев сидений, </w:t>
            </w:r>
          </w:p>
          <w:p w14:paraId="55A268EA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громкость, уменьшить громкость, включить подогрев руля, выключить подогрев руля,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принять звонок, </w:t>
            </w:r>
          </w:p>
          <w:p w14:paraId="6E44410A" w14:textId="48C8AD05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звонок, </w:t>
            </w:r>
          </w:p>
          <w:p w14:paraId="0D0D0D6C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багажник, </w:t>
            </w:r>
          </w:p>
          <w:p w14:paraId="41C42837" w14:textId="4B801E09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закрыть багажник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739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автомобиль, </w:t>
            </w:r>
          </w:p>
          <w:p w14:paraId="153E0626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закрыть автомобиль, </w:t>
            </w:r>
          </w:p>
          <w:p w14:paraId="6A99EA72" w14:textId="3929D786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сигнализацию, </w:t>
            </w:r>
          </w:p>
          <w:p w14:paraId="4DEBFFC4" w14:textId="71BFEAA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выключить сигнализацию, </w:t>
            </w:r>
          </w:p>
          <w:p w14:paraId="42C8AC0A" w14:textId="4168009B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запустить двигатель, </w:t>
            </w:r>
          </w:p>
          <w:p w14:paraId="7D18F47B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заглушить двигатель, </w:t>
            </w:r>
          </w:p>
          <w:p w14:paraId="4F536ABA" w14:textId="277CE2E3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</w:p>
          <w:p w14:paraId="76D36BB0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 хода, </w:t>
            </w:r>
          </w:p>
          <w:p w14:paraId="03D5657D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подогрев сидений, </w:t>
            </w:r>
          </w:p>
          <w:p w14:paraId="0678D6C2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выключить подогрев сидений, </w:t>
            </w:r>
          </w:p>
          <w:p w14:paraId="2F2DEE84" w14:textId="2CA30EBB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подогрев руля, выключить подогрев руля, открыть багажник, </w:t>
            </w:r>
          </w:p>
          <w:p w14:paraId="5F946F6B" w14:textId="1FAF9D30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закрыть багажник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49A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сигнализацию, выключить сигнализацию, </w:t>
            </w:r>
          </w:p>
          <w:p w14:paraId="079B5496" w14:textId="77777777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</w:p>
          <w:p w14:paraId="30DB76DA" w14:textId="7B550485" w:rsidR="000A07F2" w:rsidRDefault="000A07F2" w:rsidP="000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 хода </w:t>
            </w:r>
          </w:p>
        </w:tc>
      </w:tr>
    </w:tbl>
    <w:p w14:paraId="7799FFF2" w14:textId="63E1D6D4" w:rsidR="000A07F2" w:rsidRDefault="003F2210">
      <w:r>
        <w:br/>
      </w:r>
      <w:r>
        <w:br/>
      </w:r>
      <w:r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lastRenderedPageBreak/>
        <w:t>5</w:t>
      </w:r>
      <w:r w:rsidRPr="00465F06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Блок-схема программы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br/>
      </w:r>
      <w:r>
        <w:rPr>
          <w:rFonts w:ascii="Arial" w:eastAsia="Times New Roman" w:hAnsi="Arial" w:cs="Arial"/>
          <w:noProof/>
          <w:color w:val="000000"/>
          <w:kern w:val="36"/>
          <w:sz w:val="40"/>
          <w:szCs w:val="40"/>
          <w14:ligatures w14:val="none"/>
        </w:rPr>
        <w:drawing>
          <wp:inline distT="0" distB="0" distL="0" distR="0" wp14:anchorId="7547EF5B" wp14:editId="548B6721">
            <wp:extent cx="5935980" cy="2552700"/>
            <wp:effectExtent l="0" t="0" r="7620" b="0"/>
            <wp:docPr id="16486209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7E9"/>
    <w:multiLevelType w:val="multilevel"/>
    <w:tmpl w:val="82B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72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06"/>
    <w:rsid w:val="00011A60"/>
    <w:rsid w:val="00034A9D"/>
    <w:rsid w:val="000A07F2"/>
    <w:rsid w:val="00123728"/>
    <w:rsid w:val="00187765"/>
    <w:rsid w:val="003F2210"/>
    <w:rsid w:val="00460A05"/>
    <w:rsid w:val="00465F06"/>
    <w:rsid w:val="004B67F8"/>
    <w:rsid w:val="005F3F33"/>
    <w:rsid w:val="00725035"/>
    <w:rsid w:val="00766E14"/>
    <w:rsid w:val="00896811"/>
    <w:rsid w:val="00906928"/>
    <w:rsid w:val="009255BE"/>
    <w:rsid w:val="00AD5761"/>
    <w:rsid w:val="00AF7656"/>
    <w:rsid w:val="00B73819"/>
    <w:rsid w:val="00B827F4"/>
    <w:rsid w:val="00D660DA"/>
    <w:rsid w:val="00ED00A1"/>
    <w:rsid w:val="00F05C99"/>
    <w:rsid w:val="00F27ED3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C379"/>
  <w15:chartTrackingRefBased/>
  <w15:docId w15:val="{2AED294B-4FBC-4034-8BC9-53B48EA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link w:val="20"/>
    <w:uiPriority w:val="9"/>
    <w:qFormat/>
    <w:rsid w:val="00465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F0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65F0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a3">
    <w:name w:val="Normal (Web)"/>
    <w:basedOn w:val="a"/>
    <w:uiPriority w:val="99"/>
    <w:semiHidden/>
    <w:unhideWhenUsed/>
    <w:rsid w:val="0046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unhideWhenUsed/>
    <w:rsid w:val="00465F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F7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AF765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a0"/>
    <w:rsid w:val="00AF7656"/>
  </w:style>
  <w:style w:type="paragraph" w:styleId="a5">
    <w:name w:val="List Paragraph"/>
    <w:basedOn w:val="a"/>
    <w:uiPriority w:val="34"/>
    <w:qFormat/>
    <w:rsid w:val="008968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A59C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A07F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thub.com/vovandreevik/speech-recognition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Гамин</dc:creator>
  <cp:keywords/>
  <dc:description/>
  <cp:lastModifiedBy>Вадим Гамин</cp:lastModifiedBy>
  <cp:revision>8</cp:revision>
  <dcterms:created xsi:type="dcterms:W3CDTF">2023-10-11T13:57:00Z</dcterms:created>
  <dcterms:modified xsi:type="dcterms:W3CDTF">2023-10-12T13:27:00Z</dcterms:modified>
</cp:coreProperties>
</file>